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b/>
          <w:bCs/>
          <w:sz w:val="32"/>
          <w:szCs w:val="32"/>
        </w:rPr>
        <w:t xml:space="preserve">Klub stolovi za svestran i praktičan dnevni boravak</w:t>
      </w:r>
    </w:p>
    <w:p>
      <w:pPr>
        <w:spacing w:after="120"/>
      </w:pPr>
      <w:r>
        <w:rPr>
          <w:rFonts w:ascii="Arial" w:cs="Arial" w:eastAsia="Arial" w:hAnsi="Arial"/>
          <w:i/>
          <w:iCs/>
          <w:sz w:val="24"/>
          <w:szCs w:val="24"/>
        </w:rPr>
        <w:t xml:space="preserve">Klub stolovi koji spajaju funkcionalnost i stil u svakom domu. Bogata ponuda na latissa.hr.</w:t>
      </w:r>
    </w:p>
    <w:p>
      <w:r>
        <w:t xml:space="preserve"/>
      </w:r>
    </w:p>
    <w:p>
      <w:pPr>
        <w:spacing w:after="200"/>
      </w:pPr>
      <w:r>
        <w:rPr>
          <w:rFonts w:ascii="Arial" w:cs="Arial" w:eastAsia="Arial" w:hAnsi="Arial"/>
          <w:sz w:val="24"/>
          <w:szCs w:val="24"/>
        </w:rPr>
        <w:t xml:space="preserve">Dnevni boravak je središte zajedničkog života obitelji, prostor gdje se događaju razgovori, opuštanje uz dobar film i druženja s gostima. </w:t>
      </w:r>
      <w:hyperlink w:history="1" r:id="rIdinvwbarzdnkumgkmwdel4">
        <w:r>
          <w:rPr>
            <w:rStyle w:val="Hyperlink"/>
            <w:rFonts w:ascii="Arial" w:cs="Arial" w:eastAsia="Arial" w:hAnsi="Arial"/>
            <w:color w:val="0563C1"/>
            <w:sz w:val="24"/>
            <w:szCs w:val="24"/>
            <w:u w:val="single"/>
          </w:rPr>
          <w:t xml:space="preserve">Klub stolovi</w:t>
        </w:r>
      </w:hyperlink>
      <w:r>
        <w:rPr>
          <w:rFonts w:ascii="Arial" w:cs="Arial" w:eastAsia="Arial" w:hAnsi="Arial"/>
          <w:sz w:val="24"/>
          <w:szCs w:val="24"/>
        </w:rPr>
        <w:t xml:space="preserve"> su pri tome neočekivano svestrani komadi namještaja koji daleko nadmašuju svoju osnovnu funkciju odlaganja čaše. Oni su središnja točka oko koje se grupira ostatak namještaja, mjesto gdje se odlažu knjige i časopisi, površina za radne sastanke i prostor za zabavu s društvenim igrama. Pravilno odabran model proširuje funkcionalnost cijelog dnevnog boravka i postaje središte oko kojeg se odvija dinamika svakodnevnog života.</w:t>
      </w:r>
    </w:p>
    <w:p>
      <w:pPr>
        <w:pStyle w:val="Heading2"/>
      </w:pPr>
      <w:r>
        <w:rPr>
          <w:rFonts w:ascii="Arial" w:cs="Arial" w:eastAsia="Arial" w:hAnsi="Arial"/>
          <w:b/>
          <w:bCs/>
          <w:sz w:val="28"/>
          <w:szCs w:val="28"/>
        </w:rPr>
        <w:t xml:space="preserve">Klub stolovi koji se prilagođavaju potrebama</w:t>
      </w:r>
    </w:p>
    <w:p>
      <w:pPr>
        <w:spacing w:after="200"/>
      </w:pPr>
      <w:r>
        <w:rPr>
          <w:rFonts w:ascii="Arial" w:cs="Arial" w:eastAsia="Arial" w:hAnsi="Arial"/>
          <w:sz w:val="24"/>
          <w:szCs w:val="24"/>
        </w:rPr>
        <w:t xml:space="preserve">Klub stolovi su jedan od najsvestraniji komada namještaja u domu, jer služe brojnim svrhama tijekom dana. Ujutro su mjesto za polaganje šalica kave i jutarnjih novina, popodne radna površina za laptop ili dokumente koje obrađujemo s udobnošću kauča, navečer mjesto za pića i grickalice tijekom filma, a tijekom druženja s gostima središnja platforma za pliće obroke i igre. Sva ova različita upotreba postavlja zahtjev na izdržljivost i stabilnost konstrukcije, jer komad mora podnijeti različite oblike opterećenja bez gubitka kvalitete kroz godine svakodnevne upotrebe u različitim scenarijima.</w:t>
      </w:r>
    </w:p>
    <w:p>
      <w:pPr>
        <w:spacing w:after="200"/>
      </w:pPr>
      <w:r>
        <w:rPr>
          <w:rFonts w:ascii="Arial" w:cs="Arial" w:eastAsia="Arial" w:hAnsi="Arial"/>
          <w:sz w:val="24"/>
          <w:szCs w:val="24"/>
        </w:rPr>
        <w:t xml:space="preserve">Modeli s integriranim prostorom za pohranu posebno se cijene u manjim stanovima, gdje je svaka kubična stopa prostora dragocjena. Klub stolovi s ladicom ispod ploče skrivaju daljinske upravljače, podloge, časopise i sitne stvari koje bi inače stvarale nered. Modeli s otvorenom donjom policom su praktični za predmete koji su češće u upotrebi, dok modeli s podiznom pločom otvaraju novu dimenziju funkcionalnosti – jednim pokretom stol se pretvara u radnu visinu, što je idealno za rad od kuće, jelo pred televizorom ili igru društvenih igara s djecom.</w:t>
      </w:r>
    </w:p>
    <w:p>
      <w:pPr>
        <w:pStyle w:val="Heading2"/>
      </w:pPr>
      <w:r>
        <w:rPr>
          <w:rFonts w:ascii="Arial" w:cs="Arial" w:eastAsia="Arial" w:hAnsi="Arial"/>
          <w:b/>
          <w:bCs/>
          <w:sz w:val="28"/>
          <w:szCs w:val="28"/>
        </w:rPr>
        <w:t xml:space="preserve">Stil i materijali za svaki ukus</w:t>
      </w:r>
    </w:p>
    <w:p>
      <w:pPr>
        <w:spacing w:after="200"/>
      </w:pPr>
      <w:r>
        <w:rPr>
          <w:rFonts w:ascii="Arial" w:cs="Arial" w:eastAsia="Arial" w:hAnsi="Arial"/>
          <w:sz w:val="24"/>
          <w:szCs w:val="24"/>
        </w:rPr>
        <w:t xml:space="preserve">Suvremena tržišta nude raznoliku ponudu materijala koji odgovaraju različitim stilovima opremanja. Klub stolovi od masivnog drveta nose toplinu prirodnih materijala i savršeno se uklapaju u skandinavske, rustikalne ili klasične interijere. Stakleni modeli s metalnim okvirima daju moderan i lagan dojam koji je idealan za male prostore, jer prozirnost stakla čini prostor vizualno većim. Mramorni komadi su luksuzni naglašci za one koji žele postaviti pravi vizualni naglasak. Industrijske izvedbe od metala s drvenim plohama unose karakter i odgovaraju lofts ili modernim urbanim interijerima.</w:t>
      </w:r>
    </w:p>
    <w:p>
      <w:pPr>
        <w:spacing w:after="200"/>
      </w:pPr>
      <w:r>
        <w:rPr>
          <w:rFonts w:ascii="Arial" w:cs="Arial" w:eastAsia="Arial" w:hAnsi="Arial"/>
          <w:sz w:val="24"/>
          <w:szCs w:val="24"/>
        </w:rPr>
        <w:t xml:space="preserve">Oblik je više od estetske odluke. Klub stolovi okruglog oblika su sigurniji u domovima s malom djecom jer nemaju oštre kutove na koje se djeca mogu udariti tijekom igre. Također djeluju mekše i zauzimaju manje vizualnog prostora od pravokutnih modela. Pravokutni i kvadratni stolovi su praktičniji kada se koriste paralelno s dugim kaučima, jer prate liniju namještaja i nude više površine. Ovalni oblici su kompromisno rješenje koje kombinira prednosti obje strane. Pri izboru je važno razmisliti o cjelokupnoj postavi sobe i o tome kako će se stol vizualno uklopiti.</w:t>
      </w:r>
    </w:p>
    <w:p>
      <w:pPr>
        <w:pStyle w:val="Heading2"/>
      </w:pPr>
      <w:r>
        <w:rPr>
          <w:rFonts w:ascii="Arial" w:cs="Arial" w:eastAsia="Arial" w:hAnsi="Arial"/>
          <w:b/>
          <w:bCs/>
          <w:sz w:val="28"/>
          <w:szCs w:val="28"/>
        </w:rPr>
        <w:t xml:space="preserve">LATISSA home&amp;decor – stolovi za svestrane domove</w:t>
      </w:r>
    </w:p>
    <w:p>
      <w:pPr>
        <w:spacing w:after="200"/>
      </w:pPr>
      <w:r>
        <w:rPr>
          <w:rFonts w:ascii="Arial" w:cs="Arial" w:eastAsia="Arial" w:hAnsi="Arial"/>
          <w:sz w:val="24"/>
          <w:szCs w:val="24"/>
        </w:rPr>
        <w:t xml:space="preserve">U LATISSA home&amp;decor sakupili smo široku ponudu modela koji odgovaraju različitim stilovima i proračunskim mogućnostima. Niski stolovi u našoj ponudbi pokrivaju klasične drvene izvedbe, suvremene staklene i mramorne modele, industrijske komade i posebne dizajnerske kose za zahtjevne kupce. Na latissa.hr možete pogledati cjelokupni katalog s detaljnim fotografijama i specifikacijama, što olakšava izbor modela koji se najbolje uklapa u vaš dnevni boravak. Naš tim je uvijek dostupan za savjete oko dimenzija, materijala i stila, kako bi vaša odluka rezultirala trajnim zadovoljstvom s odabirom.</w:t>
      </w:r>
    </w:p>
    <w:p>
      <w:pPr>
        <w:pStyle w:val="Heading2"/>
      </w:pPr>
      <w:r>
        <w:rPr>
          <w:rFonts w:ascii="Arial" w:cs="Arial" w:eastAsia="Arial" w:hAnsi="Arial"/>
          <w:b/>
          <w:bCs/>
          <w:sz w:val="28"/>
          <w:szCs w:val="28"/>
        </w:rPr>
        <w:t xml:space="preserve">Centralna točka boravka</w:t>
      </w:r>
    </w:p>
    <w:p>
      <w:pPr>
        <w:spacing w:after="200"/>
      </w:pPr>
      <w:r>
        <w:rPr>
          <w:rFonts w:ascii="Arial" w:cs="Arial" w:eastAsia="Arial" w:hAnsi="Arial"/>
          <w:sz w:val="24"/>
          <w:szCs w:val="24"/>
        </w:rPr>
        <w:t xml:space="preserve">Pravilno odabran klub stol ne samo da služi praktičnoj svrsi, već definira karakter cijelog dnevnog boravka. Postaje središte oko kojeg se odvija obiteljski život, mjesto gdje se ostavljaju knjige tijekom čitanja, kavu tijekom razgovora i ruke tijekom druženja. Promišljen odabir je ulaganje u kvalitetu svakodnevnog življenja koje se odražava u nebrojnim malim trenutcima zajedništva. Mali detalji poput visine, materijala i oblika utječu na ugodnost upotrebe, pa je odabir prema potrebama obitelji daleko važniji od slijepe potrage za trenutno popularnim stilom.</w:t>
      </w:r>
    </w:p>
    <w:p>
      <w:pPr>
        <w:spacing w:after="200"/>
      </w:pPr>
      <w:r>
        <w:rPr>
          <w:rFonts w:ascii="Arial" w:cs="Arial" w:eastAsia="Arial" w:hAnsi="Arial"/>
          <w:sz w:val="24"/>
          <w:szCs w:val="24"/>
        </w:rPr>
        <w:t xml:space="preserve">Briga o stolu kroz godine produžuje njegovu životnost i čuva estetski izgled. Drveni modeli zahtijevaju povremeno premazivanje uljem ili voskom za zaštitu površine, stakleni jednostavno brisanje s mikrofiber krpom, mramorni periodičko ispiranje s blagim sapunom bez agresivnih kiselina koje mogu oštetiti porozni kamen. Svaki materijal ima svoje karakteristike održavanja, a poznavanje tih zahtjeva prije kupnje pomaže pri donošenju odluke usklađene s vlastitim navikama i raspoloživim vremenom za održavanje doma u optimalnom stanju.</w:t>
      </w:r>
    </w:p>
    <w:p>
      <w:pPr>
        <w:spacing w:after="200"/>
      </w:pPr>
      <w:r>
        <w:rPr>
          <w:sz w:val="24"/>
          <w:szCs w:val="24"/>
          <w:rFonts w:ascii="Arial" w:hAnsi="Arial"/>
        </w:rPr>
        <w:t xml:space="preserve">Briga za stol kroz godine produžuje njegovu životnost. Drveni modeli zahtijevaju povremeno premazivanje uljem ili voskom, stakleni jednostavno brisanje s mikrofiber krpom, mramorni periodičko čišćenje s blagim sapunom. Svaki materijal ima svoje karakteristike održavanja, a poznavanje tih zahtjeva prije kupnje pomaže pri donošenju odluke usklađene s vlastitim navikama i raspoloživim vremenom za održavanje doma. Promišljen pristup brizi za namještaj je važan aspekt svake kupnje, jer čak i najljepši i najkvalitetniji komadi traže redovitu pažnju kako bi ostali u izvornom stanju kroz duga razdoblja svakodnevne upotrebe u domu obitelji ili u poslovnom prostoru.</w:t>
      </w:r>
    </w:p>
    <w:p>
      <w:pPr>
        <w:spacing w:after="200"/>
      </w:pPr>
      <w:r>
        <w:rPr>
          <w:sz w:val="24"/>
          <w:szCs w:val="24"/>
          <w:rFonts w:ascii="Arial" w:hAnsi="Arial"/>
        </w:rPr>
        <w:t xml:space="preserve">Promišljen pristup opremanju doma uzima u obzir sve aspekte svakodnevnog života i osobne navike članova obitelji. Sveobuhvatno razmišljanje rezultira prostorom koji vjerno služi svojim korisnicima kroz duga razdoblja i prilagođava se različitim životnim fazama. Kvalitetni materijali, ergonomski dizajn i estetska usklađenost rade zajedno na stvaranju okruženja koje je istovremeno lijepo i funkcionalno za ugodan svakodnevni život.</w:t>
      </w:r>
    </w:p>
    <w:p>
      <w:pPr>
        <w:spacing w:after="200"/>
      </w:pPr>
      <w:r>
        <w:rPr>
          <w:rFonts w:ascii="Arial" w:cs="Arial" w:eastAsia="Arial" w:hAnsi="Arial"/>
          <w:sz w:val="24"/>
          <w:szCs w:val="24"/>
        </w:rPr>
        <w:t xml:space="preserve">Naručitelj članka: LATISSA home&amp;decor, Bojan Brežnik s.p.</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240"/>
    </w:pPr>
    <w:rPr>
      <w:rFonts w:ascii="Arial" w:cs="Arial" w:eastAsia="Arial" w:hAnsi="Arial"/>
      <w:b/>
      <w:bCs/>
      <w:sz w:val="32"/>
      <w:szCs w:val="32"/>
    </w:rPr>
  </w:style>
  <w:style w:type="paragraph" w:styleId="Heading2">
    <w:name w:val="Heading 2"/>
    <w:basedOn w:val="Normal"/>
    <w:next w:val="Normal"/>
    <w:qFormat/>
    <w:pPr>
      <w:spacing w:after="180" w:before="180"/>
    </w:pPr>
    <w:rPr>
      <w:rFonts w:ascii="Arial" w:cs="Arial" w:eastAsia="Arial" w:hAnsi="Arial"/>
      <w:b/>
      <w:bCs/>
      <w:sz w:val="28"/>
      <w:szCs w:val="28"/>
    </w:rPr>
  </w:style>
  <w:style w:type="paragraph" w:styleId="Hyperlink">
    <w:name w:val="Hyperlink"/>
    <w:basedOn w:val="Normal"/>
    <w:rPr>
      <w:color w:val="0563C1"/>
      <w:u w:val="single"/>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invwbarzdnkumgkmwdel4" Type="http://schemas.openxmlformats.org/officeDocument/2006/relationships/hyperlink" Target="https://latissa.hr/proizvodi/namjestaj/stolovi/klub_stolovi/"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2026-05-10T21:33:13.958Z</dcterms:created>
  <dcterms:modified xsi:type="dcterms:W3CDTF">2026-05-10T21:33:13.958Z</dcterms:modified>
</cp:coreProperties>
</file>

<file path=docProps/custom.xml><?xml version="1.0" encoding="utf-8"?>
<Properties xmlns="http://schemas.openxmlformats.org/officeDocument/2006/custom-properties" xmlns:vt="http://schemas.openxmlformats.org/officeDocument/2006/docPropsVTypes"/>
</file>