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Kratke hlače za žene za udobne i slikovite ljetne dane</w:t>
      </w:r>
    </w:p>
    <w:p>
      <w:pPr>
        <w:spacing w:after="120"/>
      </w:pPr>
      <w:r>
        <w:rPr>
          <w:rFonts w:ascii="Arial" w:cs="Arial" w:eastAsia="Arial" w:hAnsi="Arial"/>
          <w:i/>
          <w:iCs/>
          <w:sz w:val="24"/>
          <w:szCs w:val="24"/>
        </w:rPr>
        <w:t xml:space="preserve">Kratke hlače za žene za sve ljetne prilike – od plaže do grada. Bogata ponuda na mana.hr.</w:t>
      </w:r>
    </w:p>
    <w:p>
      <w:r>
        <w:t xml:space="preserve"/>
      </w:r>
    </w:p>
    <w:p>
      <w:pPr>
        <w:spacing w:after="200"/>
      </w:pPr>
      <w:r>
        <w:rPr>
          <w:rFonts w:ascii="Arial" w:cs="Arial" w:eastAsia="Arial" w:hAnsi="Arial"/>
          <w:sz w:val="24"/>
          <w:szCs w:val="24"/>
        </w:rPr>
        <w:t xml:space="preserve">Topli mjeseci donose slobodu laganijih komada koji podržavaju aktivan životni stil i opušteno doživljavanje ljeta. </w:t>
      </w:r>
      <w:hyperlink w:history="1" r:id="rIdcey4q09e9u3cqlfg227mi">
        <w:r>
          <w:rPr>
            <w:rStyle w:val="Hyperlink"/>
            <w:rFonts w:ascii="Arial" w:cs="Arial" w:eastAsia="Arial" w:hAnsi="Arial"/>
            <w:color w:val="0563C1"/>
            <w:sz w:val="24"/>
            <w:szCs w:val="24"/>
            <w:u w:val="single"/>
          </w:rPr>
          <w:t xml:space="preserve">Kratke hlače za žene</w:t>
        </w:r>
      </w:hyperlink>
      <w:r>
        <w:rPr>
          <w:rFonts w:ascii="Arial" w:cs="Arial" w:eastAsia="Arial" w:hAnsi="Arial"/>
          <w:sz w:val="24"/>
          <w:szCs w:val="24"/>
        </w:rPr>
        <w:t xml:space="preserve"> su u ljetnoj garderobi suvremene žene jedan od najsvestranijih komada koji s lakoćom prelazi od jutarnje šetnje preko popodnevnih obaveza do večernjeg druženja. Pravilan izbor znači komade koji udružuju udobnost sa slikovitim izgledom i podržavaju aktivan životni stil bez kompromisa. Ulaganje u kvalitetne izvedbe je ulaganje u ljetnu garderobu koja će služiti sezonu za sezonom bez razočaranja zbog brzog slabljenja kvalitete.</w:t>
      </w:r>
    </w:p>
    <w:p>
      <w:pPr>
        <w:pStyle w:val="Heading2"/>
      </w:pPr>
      <w:r>
        <w:rPr>
          <w:rFonts w:ascii="Arial" w:cs="Arial" w:eastAsia="Arial" w:hAnsi="Arial"/>
          <w:b/>
          <w:bCs/>
          <w:sz w:val="28"/>
          <w:szCs w:val="28"/>
        </w:rPr>
        <w:t xml:space="preserve">Kratke hlače za žene za svaku priliku</w:t>
      </w:r>
    </w:p>
    <w:p>
      <w:pPr>
        <w:spacing w:after="200"/>
      </w:pPr>
      <w:r>
        <w:rPr>
          <w:rFonts w:ascii="Arial" w:cs="Arial" w:eastAsia="Arial" w:hAnsi="Arial"/>
          <w:sz w:val="24"/>
          <w:szCs w:val="24"/>
        </w:rPr>
        <w:t xml:space="preserve">Suvremene kratke hlače za žene pokrivaju izniman raspon stilova i prilika. Klasične elegantne izvedbe u neutralnim bojama su prikladne za poslovne događaje s opuštenijim dress codeom i popodnevne kave s prijateljicama. Opuštene izvedbe od lanenog ili pamučnog materijala su idealne za svakodnevnu uporabu kod kuće i u gradu, gdje udobnost prevladava nad strogom formalnošću. Sportske izvedbe za jutarnje trčanja i vježbe na otvorenom pružaju prozračnost i slobodu kretanja, koje su u fizičkim aktivnostima neophodne. Raznolikost ponude omogućuje sastavljanje opsežne ljetne garderobe.</w:t>
      </w:r>
    </w:p>
    <w:p>
      <w:pPr>
        <w:spacing w:after="200"/>
      </w:pPr>
      <w:r>
        <w:rPr>
          <w:rFonts w:ascii="Arial" w:cs="Arial" w:eastAsia="Arial" w:hAnsi="Arial"/>
          <w:sz w:val="24"/>
          <w:szCs w:val="24"/>
        </w:rPr>
        <w:t xml:space="preserve">Duljina je faktor koji izravno utječe na konačan izgled i prikladnost za pojedine prilike. Kratke hlače za žene u dužoj varijanti, koje dosežu sredinu bedra, su svestrane i prikladne za većinu svakodnevnih situacija. Kratke izvedbe koje dosežu gornji dio bedra su opuštene i prikladne za plažu, opušteno druženje i mladoliku modnu prezentaciju. Mid-thigh duljina je elegantan izbor, prikladna i za opušten poslovni ambijent u vrelim danima. Različite duljine u garderobi omogućuju prilagajanje različitim prilikama bez kompromisa u stilu.</w:t>
      </w:r>
    </w:p>
    <w:p>
      <w:pPr>
        <w:pStyle w:val="Heading2"/>
      </w:pPr>
      <w:r>
        <w:rPr>
          <w:rFonts w:ascii="Arial" w:cs="Arial" w:eastAsia="Arial" w:hAnsi="Arial"/>
          <w:b/>
          <w:bCs/>
          <w:sz w:val="28"/>
          <w:szCs w:val="28"/>
        </w:rPr>
        <w:t xml:space="preserve">Materijali koji mijenjaju iskustvo</w:t>
      </w:r>
    </w:p>
    <w:p>
      <w:pPr>
        <w:spacing w:after="200"/>
      </w:pPr>
      <w:r>
        <w:rPr>
          <w:rFonts w:ascii="Arial" w:cs="Arial" w:eastAsia="Arial" w:hAnsi="Arial"/>
          <w:sz w:val="24"/>
          <w:szCs w:val="24"/>
        </w:rPr>
        <w:t xml:space="preserve">Izbor materijala izravno utječe na svakodnevno iskustvo nošenja. Kratke hlače za žene od prozračnih prirodnih materijala, kao što su lan i pamuk, su prikladne za najtoplije dane, kada termoregulacija postaje primarna funkcija odjeće. Mješavine s malo elastana dodaju udobnost kretanja bez gubitka prirodnih svojstava. Premium izvedbe od visokokvalitetnih tkanina su investicija koja se isplati kroz godine pouzdane udobnosti, dok jeftiniji zamjenici često razočaraju snižavanjem kvalitete već nakon nekoliko pranja. Promišljen izbor je ulaganje u dugotrajnu garderobu bez kompromisa.</w:t>
      </w:r>
    </w:p>
    <w:p>
      <w:pPr>
        <w:spacing w:after="200"/>
      </w:pPr>
      <w:r>
        <w:rPr>
          <w:rFonts w:ascii="Arial" w:cs="Arial" w:eastAsia="Arial" w:hAnsi="Arial"/>
          <w:sz w:val="24"/>
          <w:szCs w:val="24"/>
        </w:rPr>
        <w:t xml:space="preserve">Detalji izrade su faktor koji razdvaja prosječne izvedbe od premium komada. Kratke hlače za žene s pažljivim šavovima, kvalitetnim zatvaračima, robustnim gumbima i promišljeno postavljenim džepovima nude iskustvo koje je daleko od osnovnih izvedbi na tržištu. Premium proizvođači posvećuju posebnu pažnju i unutarnjim podlogama, koje sprječavaju neugodne osjećaje na koži i produžuju životni vijek vanjskog materijala. Svi ti detalji zajedno tvore komade koji služe kroz mnoge sezone bez znakova istrošenosti, što je značajka vrhunskog segmenta moderne ženske mode.</w:t>
      </w:r>
    </w:p>
    <w:p>
      <w:pPr>
        <w:pStyle w:val="Heading2"/>
      </w:pPr>
      <w:r>
        <w:rPr>
          <w:rFonts w:ascii="Arial" w:cs="Arial" w:eastAsia="Arial" w:hAnsi="Arial"/>
          <w:b/>
          <w:bCs/>
          <w:sz w:val="28"/>
          <w:szCs w:val="28"/>
        </w:rPr>
        <w:t xml:space="preserve">Mana – ljetna ponuda za dame</w:t>
      </w:r>
    </w:p>
    <w:p>
      <w:pPr>
        <w:spacing w:after="200"/>
      </w:pPr>
      <w:r>
        <w:rPr>
          <w:rFonts w:ascii="Arial" w:cs="Arial" w:eastAsia="Arial" w:hAnsi="Arial"/>
          <w:sz w:val="24"/>
          <w:szCs w:val="24"/>
        </w:rPr>
        <w:t xml:space="preserve">Mana nudi pažljivo odabranu paletu ljetne odjeće za suvremene potrošačice. Ove ljetne hlače u našoj ponudi uključuju različite stilove, duljine, materijale i boje od priznatih europskih proizvođača. Svi komadi su odabrani po kriterijima kvalitete materijala, promišljene izrade i suvremenog stila. Na mana.hr možete pronaći cjelovit katalog s detaljnim opisima, fotografijama i preporukama veličine. Naš tim savjetuje pri izboru koji će odgovarati vašem osobnom stilu, svakodnevnim potrebama i očekivanjima udobnosti, što je za optimalan konačan modni izbor neophodna usluga.</w:t>
      </w:r>
    </w:p>
    <w:p>
      <w:pPr>
        <w:pStyle w:val="Heading2"/>
      </w:pPr>
      <w:r>
        <w:rPr>
          <w:rFonts w:ascii="Arial" w:cs="Arial" w:eastAsia="Arial" w:hAnsi="Arial"/>
          <w:b/>
          <w:bCs/>
          <w:sz w:val="28"/>
          <w:szCs w:val="28"/>
        </w:rPr>
        <w:t xml:space="preserve">Ljetna sloboda u svakom koraku</w:t>
      </w:r>
    </w:p>
    <w:p>
      <w:pPr>
        <w:spacing w:after="200"/>
      </w:pPr>
      <w:r>
        <w:rPr>
          <w:rFonts w:ascii="Arial" w:cs="Arial" w:eastAsia="Arial" w:hAnsi="Arial"/>
          <w:sz w:val="24"/>
          <w:szCs w:val="24"/>
        </w:rPr>
        <w:t xml:space="preserve">Pravilno odabrane ove ljetne hlače podižu svakodnevno ljetno iskustvo. Udoban komad koji podupire kretanje bez ograničenja i pristaje tijelu na slikovit način, svakodnevni je motivator za aktivno provođenje toplih dana. Šetnja uz more, biciklizam kroz grad, obaveze ili druženje s prijateljima – sve postaje ugodnije kada je odjeća prava. Takav promišljen pristup ljetnom odijevanju je značajka dama koje cijene kvalitetu svakodnevnih iskustava i razumiju da je odjeća više od zaštite – ona je podrška životnom stilu.</w:t>
      </w:r>
    </w:p>
    <w:p>
      <w:pPr>
        <w:spacing w:after="200"/>
      </w:pPr>
      <w:r>
        <w:rPr>
          <w:rFonts w:ascii="Arial" w:cs="Arial" w:eastAsia="Arial" w:hAnsi="Arial"/>
          <w:sz w:val="24"/>
          <w:szCs w:val="24"/>
        </w:rPr>
        <w:t xml:space="preserve">Sezonska priroda ljetne garderobe donosi prilike za godišnje osvježenje. Modni trendovi se mijenjaju, no osnovni kvalitetni komadi ostaju aktualni kroz mnoge sezone. Promišljen izbor osnovnih trajnih izvedbi u neutralnim bojama, dopunjen trendovskijim komadima za izrazitiji stil, je promišljena strategija sastavljanja garderobe. Takav pristup udružuje financijsku promišljenost s modnom aktualnošću i značajan je za zrele potrošačice koje cijene dugotrajnu vrijednost svoje odjeće zajedno s suvremenim stilom u svakodnevnoj rabi.</w:t>
      </w:r>
    </w:p>
    <w:p>
      <w:pPr>
        <w:spacing w:after="200"/>
      </w:pPr>
      <w:r>
        <w:rPr>
          <w:rFonts w:ascii="Arial" w:cs="Arial" w:eastAsia="Arial" w:hAnsi="Arial"/>
          <w:sz w:val="24"/>
          <w:szCs w:val="24"/>
        </w:rPr>
        <w:t xml:space="preserve">Modne kombinacije su umjetnost koja udružuje različite komade u skladnu cjelinu. Klasične kratke hlače u neutralnoj boji se lako kombiniraju s različitim gornjim dijelovima – od jednostavnih pamučnih majica do elegantnih bluza za večernje događaje. Takav svestran komad je investicija koja se isplati u stotinama različnih kombinacija kroz sezonu.</w:t>
      </w:r>
    </w:p>
    <w:p>
      <w:pPr>
        <w:spacing w:after="200"/>
      </w:pPr>
      <w:r>
        <w:rPr>
          <w:sz w:val="24"/>
          <w:szCs w:val="24"/>
          <w:rFonts w:ascii="Arial" w:hAnsi="Arial"/>
        </w:rPr>
        <w:t xml:space="preserve">Boja je važan element ljetne garderobe koji izražava osobni karakter. Pastelni tonovi su svježi i mladoliki, neutralne boje su svestrane i klasične, dok izrazitije boje izražavaju samouvjeren stil. Promišljen izbor boja koje odgovaraju vlastitom karakteru i postojećoj garderobi je značajka zrelih ljubiteljica mode.
Sezonska zamjena garderobe je ritual koji svako proljeće donosi priliku za osvježenje stila i preispitivanje postojećih komada.</w:t>
      </w:r>
    </w:p>
    <w:p>
      <w:pPr>
        <w:spacing w:after="200"/>
      </w:pPr>
      <w:r>
        <w:rPr>
          <w:sz w:val="24"/>
          <w:szCs w:val="24"/>
          <w:rFonts w:ascii="Arial" w:hAnsi="Arial"/>
        </w:rPr>
        <w:t xml:space="preserve">Profesionalni stilisti preporučuju promišljen pristup pri sastavljanju kvalitetne garderobe koja se temelji na osnovnim komadima u neutralnim bojama. Ovi temeljni gradnici mogu se lako kombinirati s različitim drugim komadima i tvore osnovu za raznolike modne kombinacije kroz cijelu sezonu nošenja. Kvalitetna izrada i pažljivo odabrani materijali su značajka vrhunskog segmenta moderne mode.
Ulaganje u kvalitetne osnovne komade je promišljena dugoročna odluka. Trajni materijali, kvalitetna izrada i klasični krojevi koji ne podliježu kratkoročnim trendovima jamče dugotrajnu vrijednost svakog kupljenog komada kroz mnoge sezone.</w:t>
      </w:r>
    </w:p>
    <w:p>
      <w:pPr>
        <w:spacing w:after="200"/>
      </w:pPr>
      <w:r>
        <w:rPr>
          <w:rFonts w:ascii="Arial" w:cs="Arial" w:eastAsia="Arial" w:hAnsi="Arial"/>
          <w:sz w:val="24"/>
          <w:szCs w:val="24"/>
        </w:rPr>
        <w:t xml:space="preserve">Naručitelj članka: Metro d.d.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ey4q09e9u3cqlfg227mi" Type="http://schemas.openxmlformats.org/officeDocument/2006/relationships/hyperlink" Target="https://www.mana.hr/zene/hlace/kratke-hlace"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2026-05-11T22:12:54.491Z</dcterms:created>
  <dcterms:modified xsi:type="dcterms:W3CDTF">2026-05-11T22:12:54.491Z</dcterms:modified>
</cp:coreProperties>
</file>

<file path=docProps/custom.xml><?xml version="1.0" encoding="utf-8"?>
<Properties xmlns="http://schemas.openxmlformats.org/officeDocument/2006/custom-properties" xmlns:vt="http://schemas.openxmlformats.org/officeDocument/2006/docPropsVTypes"/>
</file>